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ED" w:rsidRDefault="00553DED" w:rsidP="00553D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480" w:hanging="6480"/>
        <w:rPr>
          <w:sz w:val="24"/>
          <w:szCs w:val="24"/>
        </w:rPr>
      </w:pP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>
        <w:rPr>
          <w:b/>
          <w:bCs/>
          <w:sz w:val="24"/>
          <w:szCs w:val="24"/>
        </w:rPr>
        <w:t>Receiving the Gospel - Galatians 2:15-3:9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June 24, 2026</w:t>
      </w:r>
    </w:p>
    <w:p w:rsidR="00553DED" w:rsidRDefault="00553DED" w:rsidP="00553DED">
      <w:pPr>
        <w:rPr>
          <w:sz w:val="24"/>
          <w:szCs w:val="24"/>
        </w:rPr>
      </w:pPr>
      <w:bookmarkStart w:id="0" w:name="_GoBack"/>
      <w:bookmarkEnd w:id="0"/>
    </w:p>
    <w:p w:rsidR="00553DED" w:rsidRDefault="00553DED" w:rsidP="00553DE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I. Believe or Works?  - Gal. 2:15-16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1. Paul recounted his experience with Peter (15-21</w:t>
      </w:r>
      <w:proofErr w:type="gramStart"/>
      <w:r>
        <w:rPr>
          <w:sz w:val="24"/>
          <w:szCs w:val="24"/>
        </w:rPr>
        <w:t>) ,</w:t>
      </w:r>
      <w:proofErr w:type="gramEnd"/>
      <w:r>
        <w:rPr>
          <w:sz w:val="24"/>
          <w:szCs w:val="24"/>
        </w:rPr>
        <w:t>... then moved to words of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instruction</w:t>
      </w:r>
      <w:proofErr w:type="gramEnd"/>
      <w:r>
        <w:rPr>
          <w:sz w:val="24"/>
          <w:szCs w:val="24"/>
        </w:rPr>
        <w:t xml:space="preserve"> for the Galatian believers (verse 15)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 “We”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Jews by birth - not Gentiles (sinners)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Speaks to their access to God’s revelation 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C. An obvious contrast... so what is he contrasting? 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-sinners by birth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-Jews by birth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3. But regardless of birth nobody is justified by works (verse 16) of the law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“We know” - he is arguing for a position, and states what they both held to be</w:t>
      </w:r>
    </w:p>
    <w:p w:rsidR="00553DED" w:rsidRDefault="00553DED" w:rsidP="00553DED">
      <w:pPr>
        <w:tabs>
          <w:tab w:val="left" w:pos="720"/>
          <w:tab w:val="left" w:pos="144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    </w:t>
      </w:r>
      <w:proofErr w:type="gramStart"/>
      <w:r>
        <w:rPr>
          <w:sz w:val="24"/>
          <w:szCs w:val="24"/>
        </w:rPr>
        <w:t>true</w:t>
      </w:r>
      <w:proofErr w:type="gramEnd"/>
      <w:r>
        <w:rPr>
          <w:sz w:val="24"/>
          <w:szCs w:val="24"/>
        </w:rPr>
        <w:t xml:space="preserve"> as he begins his argument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“Justified” means to be made right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Only faith in Jesus can make people right with God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-faith is the means*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-it is openness to receive the gospel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4. And we - even we had believed in Jesus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So the “faith” he spoke of he gives a concrete reality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We had this faith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Not saved by works of the law - after all no human being can be justified that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way</w:t>
      </w:r>
      <w:proofErr w:type="gramEnd"/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D. You cannot do enough good things to make it right</w:t>
      </w:r>
    </w:p>
    <w:p w:rsidR="00553DED" w:rsidRDefault="00553DED" w:rsidP="00553DED">
      <w:pPr>
        <w:ind w:left="720"/>
        <w:rPr>
          <w:sz w:val="24"/>
          <w:szCs w:val="24"/>
        </w:rPr>
      </w:pPr>
      <w:r>
        <w:rPr>
          <w:sz w:val="24"/>
          <w:szCs w:val="24"/>
        </w:rPr>
        <w:t>5. Paul assumes they need to be “made right” with God - a fact some might reject today</w:t>
      </w:r>
    </w:p>
    <w:p w:rsidR="00553DED" w:rsidRDefault="00553DED" w:rsidP="00553DE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II. Law and Grace - Gal. 2:17-21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1. Probably the criticism of others (verse 17)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A. Some view Peter’s eating with Gentiles as forsaking the law and committing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sin</w:t>
      </w:r>
      <w:proofErr w:type="gramEnd"/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So, if Peter is a sinner... does Christ “promote </w:t>
      </w:r>
      <w:proofErr w:type="gramStart"/>
      <w:r>
        <w:rPr>
          <w:sz w:val="24"/>
          <w:szCs w:val="24"/>
        </w:rPr>
        <w:t>sin</w:t>
      </w:r>
      <w:proofErr w:type="gramEnd"/>
      <w:r>
        <w:rPr>
          <w:sz w:val="24"/>
          <w:szCs w:val="24"/>
        </w:rPr>
        <w:t xml:space="preserve">”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Absolutely not!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2. The real sin is to not forsake the legalism of the Jewish way of being made right with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God (verse 18)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Rebuild - refers to going back to law-keeping as a way to be saved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To go back would prove he was a lawbreaker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Make me a “lawbreaker” - options as to what this means: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1) He would demonstrate he had broken the law by abandoning it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2) By making obedience to the law a test of Christian fellowship - Peter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and</w:t>
      </w:r>
      <w:proofErr w:type="gramEnd"/>
      <w:r>
        <w:rPr>
          <w:sz w:val="24"/>
          <w:szCs w:val="24"/>
        </w:rPr>
        <w:t xml:space="preserve"> others had rebuilt a wall that had been torn down by Christ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3) To turn from Christ back to legalism, Paul would go against his deepest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convictions</w:t>
      </w:r>
      <w:proofErr w:type="gramEnd"/>
      <w:r>
        <w:rPr>
          <w:sz w:val="24"/>
          <w:szCs w:val="24"/>
        </w:rPr>
        <w:t xml:space="preserve"> </w:t>
      </w:r>
    </w:p>
    <w:p w:rsidR="00553DED" w:rsidRDefault="00553DED" w:rsidP="00553DED">
      <w:pPr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-and thus rebuild the Jewish structure that Christ had torn down </w:t>
      </w:r>
    </w:p>
    <w:p w:rsidR="00553DED" w:rsidRDefault="00553DED" w:rsidP="00553DED">
      <w:pPr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-option two seems to be the best (to me) in the context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3. “Through the law” (verse 19)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The law was the beginning to Paul’s conversion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He came to recognize the futility of law-keeping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  <w:t xml:space="preserve">C. “I died” is literal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4. Paul described his conversion as having been “crucified with Christ”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He stresses his identification with Christ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He means he died to the law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His experience was that he died to himself (- and his keeping of the law)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D. To die with Christ, is to do what He did - he died to His own will</w:t>
      </w:r>
    </w:p>
    <w:p w:rsidR="00553DED" w:rsidRDefault="00553DED" w:rsidP="00553DED">
      <w:pPr>
        <w:ind w:left="720"/>
        <w:rPr>
          <w:sz w:val="24"/>
          <w:szCs w:val="24"/>
        </w:rPr>
      </w:pPr>
      <w:r>
        <w:rPr>
          <w:sz w:val="24"/>
          <w:szCs w:val="24"/>
        </w:rPr>
        <w:t>5. Through the revelation of the law - it is a light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He came to see himself as he really was sinful and in need </w:t>
      </w:r>
      <w:proofErr w:type="gramStart"/>
      <w:r>
        <w:rPr>
          <w:sz w:val="24"/>
          <w:szCs w:val="24"/>
        </w:rPr>
        <w:t>of</w:t>
      </w:r>
      <w:proofErr w:type="gramEnd"/>
      <w:r>
        <w:rPr>
          <w:sz w:val="24"/>
          <w:szCs w:val="24"/>
        </w:rPr>
        <w:t xml:space="preserve"> grace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Grace comes by Jesus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The law is a school-master (then) to bring us to Christ as the only way of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salvation</w:t>
      </w:r>
      <w:proofErr w:type="gramEnd"/>
      <w:r>
        <w:rPr>
          <w:sz w:val="24"/>
          <w:szCs w:val="24"/>
        </w:rPr>
        <w:t xml:space="preserve">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6. So he died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So ... now he lives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B. The idea is a personal resurrection in one’s own heart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The old Paul no longer lives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D. Resurrection life is described at Romans 6:4-11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E. How did he come to have this life? - He “lived by faith in the son of God”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F. He realized that Christ loved him and gave His life for him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7. I do not “set aside” the grace of God (verse 20)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>A. I do not “frustrate” the grace of God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-the image is of the grace of God headed for us, God longing to save us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and</w:t>
      </w:r>
      <w:proofErr w:type="gramEnd"/>
      <w:r>
        <w:rPr>
          <w:sz w:val="24"/>
          <w:szCs w:val="24"/>
        </w:rPr>
        <w:t xml:space="preserve"> we turn it away... frustrating what God wants to do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The grace is then complete - having achieved that which it wants to do - it is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“</w:t>
      </w:r>
      <w:proofErr w:type="gramStart"/>
      <w:r>
        <w:rPr>
          <w:sz w:val="24"/>
          <w:szCs w:val="24"/>
        </w:rPr>
        <w:t>good</w:t>
      </w:r>
      <w:proofErr w:type="gramEnd"/>
      <w:r>
        <w:rPr>
          <w:sz w:val="24"/>
          <w:szCs w:val="24"/>
        </w:rPr>
        <w:t xml:space="preserve"> for nothing” </w:t>
      </w:r>
    </w:p>
    <w:p w:rsidR="00553DED" w:rsidRDefault="00553DED" w:rsidP="00553DE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III. Who Hypnotized You? - Gal. 3:1-5 </w:t>
      </w:r>
      <w:r>
        <w:rPr>
          <w:sz w:val="24"/>
          <w:szCs w:val="24"/>
        </w:rPr>
        <w:t xml:space="preserve">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1. Paul’s address (verse 1)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Foolish (unwise) Galatians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He is dismayed/ disappointed/ disturbed...- they are not thinking clearly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 Who has hypnotized you?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</w:t>
      </w:r>
      <w:proofErr w:type="gramStart"/>
      <w:r>
        <w:rPr>
          <w:sz w:val="24"/>
          <w:szCs w:val="24"/>
        </w:rPr>
        <w:t>Or  bewitched</w:t>
      </w:r>
      <w:proofErr w:type="gramEnd"/>
      <w:r>
        <w:rPr>
          <w:sz w:val="24"/>
          <w:szCs w:val="24"/>
        </w:rPr>
        <w:t xml:space="preserve"> you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-under a spell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-“that you should not obey the truth”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</w:t>
      </w: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Judaizers</w:t>
      </w:r>
      <w:proofErr w:type="spellEnd"/>
      <w:r>
        <w:rPr>
          <w:sz w:val="24"/>
          <w:szCs w:val="24"/>
        </w:rPr>
        <w:t xml:space="preserve"> had put a veil on their eyes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</w:t>
      </w:r>
      <w:proofErr w:type="gramStart"/>
      <w:r>
        <w:rPr>
          <w:sz w:val="24"/>
          <w:szCs w:val="24"/>
        </w:rPr>
        <w:t>He  says</w:t>
      </w:r>
      <w:proofErr w:type="gramEnd"/>
      <w:r>
        <w:rPr>
          <w:sz w:val="24"/>
          <w:szCs w:val="24"/>
        </w:rPr>
        <w:t xml:space="preserve"> they had “put the evil eye” on them like sorcerers 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>D. We might say... “</w:t>
      </w:r>
      <w:proofErr w:type="gramStart"/>
      <w:r>
        <w:rPr>
          <w:sz w:val="24"/>
          <w:szCs w:val="24"/>
        </w:rPr>
        <w:t>he</w:t>
      </w:r>
      <w:proofErr w:type="gramEnd"/>
      <w:r>
        <w:rPr>
          <w:sz w:val="24"/>
          <w:szCs w:val="24"/>
        </w:rPr>
        <w:t xml:space="preserve"> has fallen under their spell”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E. Is any reference here to demonic influence?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3. Paul had vividly portrayed Christ crucified </w:t>
      </w:r>
    </w:p>
    <w:p w:rsidR="00553DED" w:rsidRDefault="00553DED" w:rsidP="00553DED">
      <w:pPr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>-note, their eyes on Christ...or their eyes hypnotized?</w:t>
      </w:r>
      <w:proofErr w:type="gramEnd"/>
      <w:r>
        <w:rPr>
          <w:sz w:val="24"/>
          <w:szCs w:val="24"/>
        </w:rPr>
        <w:t xml:space="preserve">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4. I just want to know from you (verse 2) 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A. Just tell me one thing...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How did you become a Christian? </w:t>
      </w:r>
      <w:proofErr w:type="gramStart"/>
      <w:r>
        <w:rPr>
          <w:sz w:val="24"/>
          <w:szCs w:val="24"/>
        </w:rPr>
        <w:t>By works or the faith?</w:t>
      </w:r>
      <w:proofErr w:type="gramEnd"/>
      <w:r>
        <w:rPr>
          <w:sz w:val="24"/>
          <w:szCs w:val="24"/>
        </w:rPr>
        <w:t xml:space="preserve"> </w:t>
      </w:r>
    </w:p>
    <w:p w:rsidR="00553DED" w:rsidRDefault="00553DED" w:rsidP="00553DED">
      <w:p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-note the hearing “with” faith in the Holman.  You mixed your hearing with faith.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5. You are not using your heads - foolish (verse 3)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Contrasts Spirit and flesh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So it’s either Spirit/faith or Flesh/ works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  <w:t>C. They had begun in the Spirit - how would they finish?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D. Will they be completed by the flesh?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-they were adding law-keeping to faith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6. “Suffered” (verse 4) 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Paul speaks of his persecution for maintaining that we are saved by faith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Have you suffered for nothing? - </w:t>
      </w:r>
      <w:proofErr w:type="gramStart"/>
      <w:r>
        <w:rPr>
          <w:sz w:val="24"/>
          <w:szCs w:val="24"/>
        </w:rPr>
        <w:t>they</w:t>
      </w:r>
      <w:proofErr w:type="gramEnd"/>
      <w:r>
        <w:rPr>
          <w:sz w:val="24"/>
          <w:szCs w:val="24"/>
        </w:rPr>
        <w:t xml:space="preserve"> would if they go back to being saved by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law -being saved by faith, we are next maintained by faith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Then, he says, if in fact it was for nothing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>7. Reflect on your own experience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The miracles - do they come by the Spirit/ faith or by works of the law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They had not earned the Spirit by works but by faith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The practical question, does the Spirit work among you by works or by the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proofErr w:type="gramStart"/>
      <w:r>
        <w:rPr>
          <w:sz w:val="24"/>
          <w:szCs w:val="24"/>
        </w:rPr>
        <w:t>hearing</w:t>
      </w:r>
      <w:proofErr w:type="gramEnd"/>
      <w:r>
        <w:rPr>
          <w:sz w:val="24"/>
          <w:szCs w:val="24"/>
        </w:rPr>
        <w:t xml:space="preserve"> of faith?  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D. An appeal to their own experience </w:t>
      </w:r>
    </w:p>
    <w:p w:rsidR="00553DED" w:rsidRDefault="00553DED" w:rsidP="00553DE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IV. Abraham’s </w:t>
      </w:r>
      <w:proofErr w:type="gramStart"/>
      <w:r>
        <w:rPr>
          <w:b/>
          <w:bCs/>
          <w:sz w:val="24"/>
          <w:szCs w:val="24"/>
        </w:rPr>
        <w:t>Sons  -</w:t>
      </w:r>
      <w:proofErr w:type="gramEnd"/>
      <w:r>
        <w:rPr>
          <w:b/>
          <w:bCs/>
          <w:sz w:val="24"/>
          <w:szCs w:val="24"/>
        </w:rPr>
        <w:t xml:space="preserve"> Gal. 3:6-9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1. Abraham (verses 6-7) - the father of faith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Quotes Gen. 15:6 to prove that people are made right through faith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Abraham believed God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-he trusted God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-he committed himself to God’s way and plan 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C. </w:t>
      </w:r>
      <w:r>
        <w:rPr>
          <w:sz w:val="24"/>
          <w:szCs w:val="24"/>
          <w:u w:val="single"/>
        </w:rPr>
        <w:t xml:space="preserve">Because </w:t>
      </w:r>
      <w:r>
        <w:rPr>
          <w:sz w:val="24"/>
          <w:szCs w:val="24"/>
        </w:rPr>
        <w:t xml:space="preserve">he believed, </w:t>
      </w:r>
      <w:r>
        <w:rPr>
          <w:sz w:val="24"/>
          <w:szCs w:val="24"/>
          <w:u w:val="single"/>
        </w:rPr>
        <w:t xml:space="preserve">he then obeyed </w:t>
      </w:r>
      <w:r>
        <w:rPr>
          <w:sz w:val="24"/>
          <w:szCs w:val="24"/>
        </w:rPr>
        <w:t xml:space="preserve">and did what God said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 Those who believe in Jesus are Abraham’s spiritual sons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Circumcision and works of the law have nothing to do with real righteousness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proofErr w:type="gramStart"/>
      <w:r>
        <w:rPr>
          <w:sz w:val="24"/>
          <w:szCs w:val="24"/>
        </w:rPr>
        <w:t>and</w:t>
      </w:r>
      <w:proofErr w:type="gramEnd"/>
      <w:r>
        <w:rPr>
          <w:sz w:val="24"/>
          <w:szCs w:val="24"/>
        </w:rPr>
        <w:t xml:space="preserve"> being Abraham’s true descendants - faith has everything to do with it </w:t>
      </w:r>
    </w:p>
    <w:p w:rsidR="00553DED" w:rsidRDefault="00553DED" w:rsidP="00553DE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B. Not entirely accurate - faith is the root and circumcision and works are the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proofErr w:type="gramStart"/>
      <w:r>
        <w:rPr>
          <w:sz w:val="24"/>
          <w:szCs w:val="24"/>
        </w:rPr>
        <w:t>fruit</w:t>
      </w:r>
      <w:proofErr w:type="gramEnd"/>
      <w:r>
        <w:rPr>
          <w:sz w:val="24"/>
          <w:szCs w:val="24"/>
        </w:rPr>
        <w:t xml:space="preserve">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3.  The scripture (verses 8-9)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Quotes Genesis 12:3b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All the nations will be blessed in you was a prophecy of good news to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Abraham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-the Lord will make the Gentiles right with Him in the same manner as the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Jews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The emphasis in verse 8 is that the scripture “foresaw” this saving by faith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-in that, Abraham was saved by faith, way back in the Old Testament </w:t>
      </w:r>
    </w:p>
    <w:p w:rsidR="00553DED" w:rsidRDefault="00553DED" w:rsidP="00553D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-in that, Abraham was the father of all nations, not just the Jews </w:t>
      </w:r>
    </w:p>
    <w:p w:rsidR="007D05B1" w:rsidRDefault="00553DED" w:rsidP="00553DED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-we are all blessed with Abraham, not just the Jews (verse 9)</w:t>
      </w:r>
    </w:p>
    <w:sectPr w:rsidR="007D05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74F" w:rsidRDefault="00F7474F" w:rsidP="00292899">
      <w:r>
        <w:separator/>
      </w:r>
    </w:p>
  </w:endnote>
  <w:endnote w:type="continuationSeparator" w:id="0">
    <w:p w:rsidR="00F7474F" w:rsidRDefault="00F7474F" w:rsidP="0029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74F" w:rsidRDefault="00F7474F" w:rsidP="00292899">
      <w:r>
        <w:separator/>
      </w:r>
    </w:p>
  </w:footnote>
  <w:footnote w:type="continuationSeparator" w:id="0">
    <w:p w:rsidR="00F7474F" w:rsidRDefault="00F7474F" w:rsidP="00292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10065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2899" w:rsidRDefault="0029289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2899" w:rsidRDefault="002928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DED"/>
    <w:rsid w:val="00292899"/>
    <w:rsid w:val="00553DED"/>
    <w:rsid w:val="007D05B1"/>
    <w:rsid w:val="00F7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D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8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899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928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899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D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8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899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928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89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Rea</dc:creator>
  <cp:lastModifiedBy>Jerry Rea</cp:lastModifiedBy>
  <cp:revision>3</cp:revision>
  <dcterms:created xsi:type="dcterms:W3CDTF">2026-06-22T12:53:00Z</dcterms:created>
  <dcterms:modified xsi:type="dcterms:W3CDTF">2026-06-22T12:55:00Z</dcterms:modified>
</cp:coreProperties>
</file>