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C8" w:rsidRDefault="00483AC8" w:rsidP="00483AC8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First Southern Baptist Church - 10-22-25</w:t>
      </w: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Paul’s Charge to the Elders - Acts 20:17-38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Issues and themes </w:t>
      </w:r>
      <w:bookmarkStart w:id="0" w:name="_GoBack"/>
      <w:bookmarkEnd w:id="0"/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-“elders”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collection/ their payment of him, or not 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-innocent of their blood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-“bound in the Spirit”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big issue is leadership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-character and role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Tearful departure - last words take on special meaning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the end we sum up and say in a few parting words what is important 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I Am Innocent (17-21)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1. You know my life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 seasons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2. Serving the Lord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-humility of mind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-many tears and temptations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-persecution of the Jews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-kept back nothing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3. “Repentance toward God and faith toward Jesus” (verse 21)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two</w:t>
      </w:r>
      <w:proofErr w:type="gramEnd"/>
      <w:r>
        <w:rPr>
          <w:sz w:val="24"/>
          <w:szCs w:val="24"/>
        </w:rPr>
        <w:t xml:space="preserve"> parts of a whole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 am innocent (26-27)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-my conscience is clear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did not shrink to proclaim all they needed, whether or not they wanted it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had been the “watchman on the wall”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also</w:t>
      </w:r>
      <w:r>
        <w:rPr>
          <w:sz w:val="24"/>
          <w:szCs w:val="24"/>
        </w:rPr>
        <w:t>, he is saying you have seen how I have lived among you (18-21) - so,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both in life and in word he has been faithful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“Today we do not kill the </w:t>
      </w:r>
      <w:proofErr w:type="gramStart"/>
      <w:r>
        <w:rPr>
          <w:sz w:val="24"/>
          <w:szCs w:val="24"/>
        </w:rPr>
        <w:t>prophets,</w:t>
      </w:r>
      <w:proofErr w:type="gramEnd"/>
      <w:r>
        <w:rPr>
          <w:sz w:val="24"/>
          <w:szCs w:val="24"/>
        </w:rPr>
        <w:t xml:space="preserve"> instead we ask them to dinner.” - Frank Stagg 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Bound in the Holy Spirit to Jerusalem (22-27)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Holy Spirit witnesses in every city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-“bound in the Spirit” </w:t>
      </w:r>
    </w:p>
    <w:p w:rsidR="00483AC8" w:rsidRDefault="00483AC8" w:rsidP="00483AC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Paul’s spirit or the Holy Spirit?</w:t>
      </w:r>
      <w:proofErr w:type="gramEnd"/>
      <w:r>
        <w:rPr>
          <w:sz w:val="24"/>
          <w:szCs w:val="24"/>
        </w:rPr>
        <w:t xml:space="preserve">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bound by Rome, because he could have escaped at many times (21:11-13*)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Persecutions everywhere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My goal is to finish my course (24)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-deliver the collection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“must see Rome”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You will not see me any more (25) 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Exhortations to Leadership (28-32)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Take heed to </w:t>
      </w:r>
      <w:proofErr w:type="gramStart"/>
      <w:r>
        <w:rPr>
          <w:sz w:val="24"/>
          <w:szCs w:val="24"/>
        </w:rPr>
        <w:t>yourselves</w:t>
      </w:r>
      <w:proofErr w:type="gramEnd"/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-take heed to the flock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-“keep watch”... why? Wolves will come (an overseer, “oversees” - watches)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You are “overseers”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here</w:t>
      </w:r>
      <w:proofErr w:type="gramEnd"/>
      <w:r>
        <w:rPr>
          <w:sz w:val="24"/>
          <w:szCs w:val="24"/>
        </w:rPr>
        <w:t xml:space="preserve"> called overseers (28) - </w:t>
      </w:r>
      <w:r>
        <w:rPr>
          <w:b/>
          <w:bCs/>
          <w:sz w:val="24"/>
          <w:szCs w:val="24"/>
        </w:rPr>
        <w:t>bishops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verse 17 same folk are called </w:t>
      </w:r>
      <w:r>
        <w:rPr>
          <w:b/>
          <w:bCs/>
          <w:sz w:val="24"/>
          <w:szCs w:val="24"/>
        </w:rPr>
        <w:t xml:space="preserve">elders </w:t>
      </w:r>
      <w:r>
        <w:rPr>
          <w:sz w:val="24"/>
          <w:szCs w:val="24"/>
        </w:rPr>
        <w:t xml:space="preserve">(presbyters)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-at verse 28 implied the role of “pastoring” or shepherding the flock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-“elders” and “overseers” are used interchangeably  </w:t>
      </w:r>
    </w:p>
    <w:p w:rsidR="00483AC8" w:rsidRDefault="00483AC8" w:rsidP="00483AC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*“Elder” is used in a wide variety of ways in the Bible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 elders of Moses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Used generically of leaders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Used of the “older” church members (“elder” literally) - 1 Peter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“Elders” as a council - 11:30; 14:23; 15:6; 16:4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It also sounds as if individual churches had more than one elder/ pastor </w:t>
      </w:r>
    </w:p>
    <w:p w:rsidR="00483AC8" w:rsidRDefault="00483AC8" w:rsidP="00483AC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*3. Here is why S. Baptists have only pastors and deacons - </w:t>
      </w:r>
      <w:r>
        <w:rPr>
          <w:sz w:val="24"/>
          <w:szCs w:val="24"/>
          <w:u w:val="single"/>
        </w:rPr>
        <w:t xml:space="preserve">traditionally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at</w:t>
      </w:r>
      <w:proofErr w:type="gramEnd"/>
      <w:r>
        <w:rPr>
          <w:sz w:val="24"/>
          <w:szCs w:val="24"/>
        </w:rPr>
        <w:t xml:space="preserve"> 1 Timothy 3 - we have the qualifications for “bishops and deacons” (just two)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-at Titus 1:5</w:t>
      </w:r>
      <w:proofErr w:type="gramStart"/>
      <w:r>
        <w:rPr>
          <w:sz w:val="24"/>
          <w:szCs w:val="24"/>
        </w:rPr>
        <w:t>,7</w:t>
      </w:r>
      <w:proofErr w:type="gramEnd"/>
      <w:r>
        <w:rPr>
          <w:sz w:val="24"/>
          <w:szCs w:val="24"/>
        </w:rPr>
        <w:t>,  the words are used interchangeably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-here, (Acts 20) the words are used interchangeably (the Ephesians)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Does it matter</w:t>
      </w:r>
      <w:r>
        <w:rPr>
          <w:sz w:val="24"/>
          <w:szCs w:val="24"/>
        </w:rPr>
        <w:t xml:space="preserve">? 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Wolves will come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-same warning as Jesus gave His disciples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Even from among </w:t>
      </w:r>
      <w:proofErr w:type="gramStart"/>
      <w:r>
        <w:rPr>
          <w:sz w:val="24"/>
          <w:szCs w:val="24"/>
        </w:rPr>
        <w:t>yourselves</w:t>
      </w:r>
      <w:proofErr w:type="gramEnd"/>
      <w:r>
        <w:rPr>
          <w:sz w:val="24"/>
          <w:szCs w:val="24"/>
        </w:rPr>
        <w:t xml:space="preserve"> some will be wolves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-they will draw away disciples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-from within often come heresies and splits 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I warned you often (31)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I commend you to God (32)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grace will build you up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grace will give you an inheritance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-“</w:t>
      </w:r>
      <w:proofErr w:type="gramStart"/>
      <w:r>
        <w:rPr>
          <w:sz w:val="24"/>
          <w:szCs w:val="24"/>
        </w:rPr>
        <w:t>committed</w:t>
      </w:r>
      <w:proofErr w:type="gramEnd"/>
      <w:r>
        <w:rPr>
          <w:sz w:val="24"/>
          <w:szCs w:val="24"/>
        </w:rPr>
        <w:t xml:space="preserve"> themselves to the sea” - Acts 27:40 - turned themselves loose 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Paul’s Relationship with Money (33-35)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I did not covet silver (33)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chapter 19 the silversmith made an issue of money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-traveling “leaders” take money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-serving for money, or serving for the Lord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-taking money lends itself to preaching what is palatable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2. I worked with my own hands (34)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-tentmaker 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3. You ought to support the weak (35)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financial resources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after</w:t>
      </w:r>
      <w:proofErr w:type="gramEnd"/>
      <w:r>
        <w:rPr>
          <w:sz w:val="24"/>
          <w:szCs w:val="24"/>
        </w:rPr>
        <w:t xml:space="preserve"> all “it is more blessed to give than receive” - from Jesus 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V. Tearful Prayer/ Departure (36-38)</w:t>
      </w:r>
      <w:r>
        <w:rPr>
          <w:sz w:val="24"/>
          <w:szCs w:val="24"/>
        </w:rPr>
        <w:t xml:space="preserve">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1. Prayed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Wept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His words ringing in their ears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-his ministry is over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will not see them (sounds like he knows he will die) </w:t>
      </w:r>
    </w:p>
    <w:p w:rsidR="00483AC8" w:rsidRDefault="00483AC8" w:rsidP="00483AC8">
      <w:pPr>
        <w:rPr>
          <w:sz w:val="24"/>
          <w:szCs w:val="24"/>
        </w:rPr>
      </w:pPr>
    </w:p>
    <w:p w:rsidR="00483AC8" w:rsidRDefault="00483AC8" w:rsidP="00483A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Paul’s Leadership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>-“serving the Lord”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-“I kept back nothing” (innocent with regard to the message) </w:t>
      </w:r>
    </w:p>
    <w:p w:rsidR="00483AC8" w:rsidRDefault="00483AC8" w:rsidP="00483AC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-“finish the race with joy” (speaks to attitude) </w:t>
      </w:r>
    </w:p>
    <w:p w:rsidR="00ED5A3B" w:rsidRDefault="00483AC8" w:rsidP="00483AC8">
      <w:pPr>
        <w:pStyle w:val="NoSpacing"/>
      </w:pPr>
      <w:r>
        <w:rPr>
          <w:sz w:val="24"/>
          <w:szCs w:val="24"/>
        </w:rPr>
        <w:tab/>
        <w:t>-worked with his own hands (accountable with money)</w:t>
      </w:r>
    </w:p>
    <w:sectPr w:rsidR="00ED5A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BE7" w:rsidRDefault="00565BE7" w:rsidP="003E2261">
      <w:r>
        <w:separator/>
      </w:r>
    </w:p>
  </w:endnote>
  <w:endnote w:type="continuationSeparator" w:id="0">
    <w:p w:rsidR="00565BE7" w:rsidRDefault="00565BE7" w:rsidP="003E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BE7" w:rsidRDefault="00565BE7" w:rsidP="003E2261">
      <w:r>
        <w:separator/>
      </w:r>
    </w:p>
  </w:footnote>
  <w:footnote w:type="continuationSeparator" w:id="0">
    <w:p w:rsidR="00565BE7" w:rsidRDefault="00565BE7" w:rsidP="003E2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3454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2261" w:rsidRDefault="003E226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2261" w:rsidRDefault="003E22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C8"/>
    <w:rsid w:val="003E2261"/>
    <w:rsid w:val="00483AC8"/>
    <w:rsid w:val="00565BE7"/>
    <w:rsid w:val="00E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A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6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2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6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A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22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6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22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6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3</cp:revision>
  <dcterms:created xsi:type="dcterms:W3CDTF">2025-10-20T18:06:00Z</dcterms:created>
  <dcterms:modified xsi:type="dcterms:W3CDTF">2025-10-20T18:07:00Z</dcterms:modified>
</cp:coreProperties>
</file>